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52A2A8" w14:textId="580EEB79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</w:t>
      </w:r>
      <w:bookmarkEnd w:id="0"/>
      <w:r w:rsidR="003A2550">
        <w:rPr>
          <w:rFonts w:ascii="Times New Roman" w:hAnsi="Times New Roman"/>
          <w:i/>
          <w:sz w:val="28"/>
          <w:szCs w:val="28"/>
          <w:lang w:val="en-GB"/>
        </w:rPr>
        <w:t>CIONA TABELA</w:t>
      </w:r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2836D75B" w14:textId="073CD95B" w:rsidR="004D2FD8" w:rsidRPr="00111EEA" w:rsidRDefault="003A2550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Prilagoditi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specifičnom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projektu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. Mora je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popuniti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Komisija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za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evaluaciju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.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Prilog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II+III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Tehničke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specifikacije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/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Tehnička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ponuda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treba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biti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priložen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uz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ovu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tabelu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ako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su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kolone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„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Beleške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Komisije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za</w:t>
      </w:r>
      <w:proofErr w:type="spellEnd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evaluaciju</w:t>
      </w:r>
      <w:proofErr w:type="spellEnd"/>
      <w:proofErr w:type="gram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 xml:space="preserve">“ </w:t>
      </w:r>
      <w:proofErr w:type="spellStart"/>
      <w:r w:rsidRPr="003A2550">
        <w:rPr>
          <w:rFonts w:ascii="Times New Roman" w:hAnsi="Times New Roman"/>
          <w:sz w:val="22"/>
          <w:szCs w:val="22"/>
          <w:highlight w:val="yellow"/>
          <w:lang w:val="en-GB"/>
        </w:rPr>
        <w:t>popunjene</w:t>
      </w:r>
      <w:proofErr w:type="spellEnd"/>
      <w:proofErr w:type="gramEnd"/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  <w:r w:rsidR="00AC74C2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5AF08D1B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5843"/>
        <w:gridCol w:w="3371"/>
        <w:gridCol w:w="3260"/>
      </w:tblGrid>
      <w:tr w:rsidR="004D2FD8" w:rsidRPr="00111EEA" w14:paraId="2873DA69" w14:textId="77777777" w:rsidTr="003A2550">
        <w:tc>
          <w:tcPr>
            <w:tcW w:w="2410" w:type="dxa"/>
            <w:shd w:val="pct5" w:color="auto" w:fill="FFFFFF"/>
            <w:vAlign w:val="center"/>
          </w:tcPr>
          <w:p w14:paraId="596236D9" w14:textId="1F70A57F" w:rsidR="004D2FD8" w:rsidRPr="00836DBC" w:rsidRDefault="003A2550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Naziv</w:t>
            </w:r>
            <w:proofErr w:type="spellEnd"/>
            <w:r w:rsidRPr="003A255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ugovora</w:t>
            </w:r>
            <w:proofErr w:type="spellEnd"/>
            <w:r w:rsidR="004D2FD8"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:</w:t>
            </w:r>
          </w:p>
        </w:tc>
        <w:tc>
          <w:tcPr>
            <w:tcW w:w="5843" w:type="dxa"/>
            <w:vAlign w:val="center"/>
          </w:tcPr>
          <w:p w14:paraId="696AA5EF" w14:textId="77777777" w:rsidR="0060699B" w:rsidRPr="0060699B" w:rsidRDefault="0060699B" w:rsidP="0060699B">
            <w:pPr>
              <w:spacing w:before="0" w:after="0"/>
              <w:jc w:val="center"/>
              <w:outlineLvl w:val="0"/>
              <w:rPr>
                <w:rFonts w:ascii="Times New Roman" w:hAnsi="Times New Roman"/>
                <w:b/>
                <w:sz w:val="28"/>
                <w:lang w:val="en-GB"/>
              </w:rPr>
            </w:pP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Nabavka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isporuka,montaža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ugradnja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i 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puštanje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u rad  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solarne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elektrane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na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krovu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objekta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vodovoda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izvorišta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“Laze”-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Opština</w:t>
            </w:r>
            <w:proofErr w:type="spellEnd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0699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Krupanj</w:t>
            </w:r>
            <w:proofErr w:type="spellEnd"/>
            <w:r w:rsidRPr="0060699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u </w:t>
            </w:r>
            <w:proofErr w:type="spellStart"/>
            <w:r w:rsidRPr="0060699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okviru</w:t>
            </w:r>
            <w:proofErr w:type="spellEnd"/>
            <w:r w:rsidRPr="0060699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0699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projekta</w:t>
            </w:r>
            <w:proofErr w:type="spellEnd"/>
            <w:r w:rsidRPr="0060699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PRO-EFFICIENT</w:t>
            </w:r>
          </w:p>
          <w:p w14:paraId="27DF0E35" w14:textId="77777777" w:rsidR="004D2FD8" w:rsidRPr="00111EEA" w:rsidRDefault="004D2FD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bookmarkStart w:id="1" w:name="_GoBack"/>
            <w:bookmarkEnd w:id="1"/>
          </w:p>
        </w:tc>
        <w:tc>
          <w:tcPr>
            <w:tcW w:w="3371" w:type="dxa"/>
            <w:shd w:val="pct5" w:color="auto" w:fill="FFFFFF"/>
          </w:tcPr>
          <w:p w14:paraId="3330C5E5" w14:textId="6E61D591" w:rsidR="004D2FD8" w:rsidRPr="00836DBC" w:rsidRDefault="003A2550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Referentni</w:t>
            </w:r>
            <w:proofErr w:type="spellEnd"/>
            <w:r w:rsidRPr="003A255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broj</w:t>
            </w:r>
            <w:proofErr w:type="spellEnd"/>
            <w:r w:rsidRPr="003A255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objave</w:t>
            </w:r>
            <w:proofErr w:type="spellEnd"/>
            <w:r w:rsidR="004D2FD8"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:</w:t>
            </w:r>
          </w:p>
        </w:tc>
        <w:tc>
          <w:tcPr>
            <w:tcW w:w="3260" w:type="dxa"/>
          </w:tcPr>
          <w:p w14:paraId="7124B655" w14:textId="023DCC43" w:rsidR="004D2FD8" w:rsidRPr="00111EEA" w:rsidRDefault="0060699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sz w:val="21"/>
                <w:szCs w:val="21"/>
                <w:shd w:val="clear" w:color="auto" w:fill="F9F9F9"/>
              </w:rPr>
              <w:t>004348447 2025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006A5701" w:rsidR="00761E96" w:rsidRPr="00836DBC" w:rsidRDefault="003A255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Broj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koverte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ponude</w:t>
            </w:r>
            <w:proofErr w:type="spellEnd"/>
          </w:p>
        </w:tc>
        <w:tc>
          <w:tcPr>
            <w:tcW w:w="1808" w:type="dxa"/>
            <w:shd w:val="pct5" w:color="auto" w:fill="FFFFFF"/>
          </w:tcPr>
          <w:p w14:paraId="70C5ED1D" w14:textId="3C6429BE" w:rsidR="00761E96" w:rsidRPr="00836DBC" w:rsidRDefault="003A2550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Ime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ponuđača</w:t>
            </w:r>
            <w:proofErr w:type="spellEnd"/>
          </w:p>
        </w:tc>
        <w:tc>
          <w:tcPr>
            <w:tcW w:w="1404" w:type="dxa"/>
            <w:shd w:val="pct5" w:color="auto" w:fill="FFFFFF"/>
          </w:tcPr>
          <w:p w14:paraId="22F8D4DF" w14:textId="77777777" w:rsidR="003A2550" w:rsidRPr="003A2550" w:rsidRDefault="003A2550" w:rsidP="003A2550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Da li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su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ispoštovana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pravila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nacionalnosti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?</w:t>
            </w:r>
          </w:p>
          <w:p w14:paraId="00FD5BF6" w14:textId="3F0B342C" w:rsidR="00761E96" w:rsidRPr="00836DBC" w:rsidRDefault="003A2550" w:rsidP="003A2550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(Da/Ne)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0F2AE866" w:rsidR="00761E96" w:rsidRPr="00836DBC" w:rsidRDefault="003A255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Ekonomski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i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finansijski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kapacitet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7460A606" w:rsidR="00761E96" w:rsidRPr="00836DBC" w:rsidRDefault="003A255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Profesionalni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kapacitet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2A3644FB" w:rsidR="00761E96" w:rsidRPr="00836DBC" w:rsidRDefault="003A255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Tehnički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kapacitet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3E89C182" w:rsidR="00761E96" w:rsidRPr="00836DBC" w:rsidRDefault="003A255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Usklađenost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sa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tehničkim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specifikacijama</w:t>
            </w:r>
            <w:proofErr w:type="spellEnd"/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BAABEB5" w:rsidR="00761E96" w:rsidRPr="00836DBC" w:rsidRDefault="003A2550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Dodatne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usluge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po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zahtevu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? (OK/a/b/…/N/A)</w:t>
            </w:r>
          </w:p>
        </w:tc>
        <w:tc>
          <w:tcPr>
            <w:tcW w:w="1701" w:type="dxa"/>
            <w:shd w:val="pct5" w:color="auto" w:fill="FFFFFF"/>
          </w:tcPr>
          <w:p w14:paraId="2CDDCAFE" w14:textId="77777777" w:rsidR="003A2550" w:rsidRPr="003A2550" w:rsidRDefault="003A2550" w:rsidP="003A2550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Drugi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tehnički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zahtevi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u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tenderskoj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dokumentaciji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?</w:t>
            </w:r>
          </w:p>
          <w:p w14:paraId="2D254BC5" w14:textId="53C14B10" w:rsidR="00761E96" w:rsidRPr="00111EEA" w:rsidRDefault="003A2550" w:rsidP="003A2550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(Da/Ne/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Nije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primenjivo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211CF1E5" w:rsidR="00761E96" w:rsidRPr="00836DBC" w:rsidRDefault="003A2550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Tehnički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usklađeno</w:t>
            </w:r>
            <w:proofErr w:type="spellEnd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? (Da/Ne)</w:t>
            </w:r>
          </w:p>
        </w:tc>
        <w:tc>
          <w:tcPr>
            <w:tcW w:w="1843" w:type="dxa"/>
            <w:shd w:val="pct5" w:color="auto" w:fill="FFFFFF"/>
          </w:tcPr>
          <w:p w14:paraId="3039B05F" w14:textId="2E3A6AF4" w:rsidR="00761E96" w:rsidRPr="00836DBC" w:rsidRDefault="003A2550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Obrazloženje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sz w:val="22"/>
                <w:szCs w:val="22"/>
                <w:lang w:val="en-GB"/>
              </w:rPr>
              <w:t>beleške</w:t>
            </w:r>
            <w:proofErr w:type="spellEnd"/>
            <w:r w:rsidR="00761E96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2B3D8749" w:rsidR="004D2FD8" w:rsidRPr="00836DBC" w:rsidRDefault="003A2550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proofErr w:type="spellStart"/>
            <w:r w:rsidRPr="003A255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Ime</w:t>
            </w:r>
            <w:proofErr w:type="spellEnd"/>
            <w:r w:rsidRPr="003A255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i </w:t>
            </w:r>
            <w:proofErr w:type="spellStart"/>
            <w:r w:rsidRPr="003A255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potpis</w:t>
            </w:r>
            <w:proofErr w:type="spellEnd"/>
            <w:r w:rsidRPr="003A255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A255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evaluatora</w:t>
            </w:r>
            <w:proofErr w:type="spellEnd"/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3A2550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40577C05" w:rsidR="003A2550" w:rsidRPr="00836DBC" w:rsidRDefault="003A2550" w:rsidP="003A2550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proofErr w:type="spellStart"/>
            <w:r w:rsidRPr="000241F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Ime</w:t>
            </w:r>
            <w:proofErr w:type="spellEnd"/>
            <w:r w:rsidRPr="000241F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i </w:t>
            </w:r>
            <w:proofErr w:type="spellStart"/>
            <w:r w:rsidRPr="000241F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potpis</w:t>
            </w:r>
            <w:proofErr w:type="spellEnd"/>
            <w:r w:rsidRPr="000241F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241F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evaluatora</w:t>
            </w:r>
            <w:proofErr w:type="spellEnd"/>
          </w:p>
        </w:tc>
        <w:tc>
          <w:tcPr>
            <w:tcW w:w="4111" w:type="dxa"/>
          </w:tcPr>
          <w:p w14:paraId="4DDE589A" w14:textId="77777777" w:rsidR="003A2550" w:rsidRPr="00111EEA" w:rsidRDefault="003A2550" w:rsidP="003A2550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3A2550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1270968F" w:rsidR="003A2550" w:rsidRPr="00836DBC" w:rsidRDefault="003A2550" w:rsidP="003A2550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proofErr w:type="spellStart"/>
            <w:r w:rsidRPr="000241F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Ime</w:t>
            </w:r>
            <w:proofErr w:type="spellEnd"/>
            <w:r w:rsidRPr="000241F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i </w:t>
            </w:r>
            <w:proofErr w:type="spellStart"/>
            <w:r w:rsidRPr="000241F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potpis</w:t>
            </w:r>
            <w:proofErr w:type="spellEnd"/>
            <w:r w:rsidRPr="000241F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241F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evaluatora</w:t>
            </w:r>
            <w:proofErr w:type="spellEnd"/>
          </w:p>
        </w:tc>
        <w:tc>
          <w:tcPr>
            <w:tcW w:w="4111" w:type="dxa"/>
          </w:tcPr>
          <w:p w14:paraId="286A5243" w14:textId="77777777" w:rsidR="003A2550" w:rsidRPr="00111EEA" w:rsidRDefault="003A2550" w:rsidP="003A2550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4CD02483" w:rsidR="004D2FD8" w:rsidRPr="00836DBC" w:rsidRDefault="004D2FD8" w:rsidP="003A2550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</w:t>
            </w:r>
            <w:r w:rsidR="003A255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um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E324A8" w14:textId="77777777" w:rsidR="004D2FD8" w:rsidRPr="00111EEA" w:rsidRDefault="004D2FD8" w:rsidP="003A2550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B546E3">
      <w:footerReference w:type="default" r:id="rId9"/>
      <w:headerReference w:type="first" r:id="rId10"/>
      <w:footerReference w:type="first" r:id="rId11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767D9" w14:textId="77777777" w:rsidR="00AC14AB" w:rsidRDefault="00AC14AB">
      <w:r>
        <w:separator/>
      </w:r>
    </w:p>
  </w:endnote>
  <w:endnote w:type="continuationSeparator" w:id="0">
    <w:p w14:paraId="3E6B23E2" w14:textId="77777777" w:rsidR="00AC14AB" w:rsidRDefault="00AC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B73FA" w14:textId="2D2EBB84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proofErr w:type="spellStart"/>
    <w:r w:rsidR="003A2550">
      <w:rPr>
        <w:rFonts w:ascii="Times New Roman" w:hAnsi="Times New Roman"/>
        <w:sz w:val="18"/>
        <w:szCs w:val="18"/>
        <w:lang w:val="en-GB"/>
      </w:rPr>
      <w:t>Stranica</w:t>
    </w:r>
    <w:proofErr w:type="spellEnd"/>
    <w:r w:rsidR="003A3DCF" w:rsidRPr="00845530">
      <w:rPr>
        <w:rFonts w:ascii="Times New Roman" w:hAnsi="Times New Roman"/>
        <w:sz w:val="18"/>
        <w:szCs w:val="18"/>
        <w:lang w:val="en-GB"/>
      </w:rPr>
      <w:t xml:space="preserve">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60699B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</w:t>
    </w:r>
    <w:r w:rsidR="003A2550">
      <w:rPr>
        <w:rFonts w:ascii="Times New Roman" w:hAnsi="Times New Roman"/>
        <w:sz w:val="18"/>
        <w:szCs w:val="18"/>
        <w:lang w:val="en-GB"/>
      </w:rPr>
      <w:t>d</w:t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EA568" w14:textId="77777777" w:rsidR="00AC14AB" w:rsidRDefault="00AC14AB" w:rsidP="00845530">
      <w:pPr>
        <w:spacing w:before="0" w:after="0"/>
      </w:pPr>
      <w:r>
        <w:separator/>
      </w:r>
    </w:p>
  </w:footnote>
  <w:footnote w:type="continuationSeparator" w:id="0">
    <w:p w14:paraId="2DCEF643" w14:textId="77777777" w:rsidR="00AC14AB" w:rsidRDefault="00AC14AB">
      <w:r>
        <w:continuationSeparator/>
      </w:r>
    </w:p>
  </w:footnote>
  <w:footnote w:id="1">
    <w:p w14:paraId="45D17DFB" w14:textId="1C7FAB64" w:rsidR="003A2550" w:rsidRPr="003A2550" w:rsidRDefault="003A2550">
      <w:pPr>
        <w:pStyle w:val="FootnoteText"/>
        <w:rPr>
          <w:sz w:val="18"/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3A2550">
        <w:rPr>
          <w:sz w:val="18"/>
          <w:szCs w:val="18"/>
        </w:rPr>
        <w:t>Kriterijumi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za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odabir</w:t>
      </w:r>
      <w:proofErr w:type="spellEnd"/>
      <w:r w:rsidRPr="003A2550">
        <w:rPr>
          <w:sz w:val="18"/>
          <w:szCs w:val="18"/>
        </w:rPr>
        <w:t xml:space="preserve">, </w:t>
      </w:r>
      <w:proofErr w:type="spellStart"/>
      <w:r w:rsidRPr="003A2550">
        <w:rPr>
          <w:sz w:val="18"/>
          <w:szCs w:val="18"/>
        </w:rPr>
        <w:t>navedeni</w:t>
      </w:r>
      <w:proofErr w:type="spellEnd"/>
      <w:r w:rsidRPr="003A2550">
        <w:rPr>
          <w:sz w:val="18"/>
          <w:szCs w:val="18"/>
        </w:rPr>
        <w:t xml:space="preserve"> u </w:t>
      </w:r>
      <w:proofErr w:type="spellStart"/>
      <w:r w:rsidRPr="003A2550">
        <w:rPr>
          <w:sz w:val="18"/>
          <w:szCs w:val="18"/>
        </w:rPr>
        <w:t>prethodnom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delu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ovog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obrasca</w:t>
      </w:r>
      <w:proofErr w:type="spellEnd"/>
      <w:r w:rsidRPr="003A2550">
        <w:rPr>
          <w:sz w:val="18"/>
          <w:szCs w:val="18"/>
        </w:rPr>
        <w:t xml:space="preserve">, </w:t>
      </w:r>
      <w:proofErr w:type="spellStart"/>
      <w:r w:rsidRPr="003A2550">
        <w:rPr>
          <w:sz w:val="18"/>
          <w:szCs w:val="18"/>
        </w:rPr>
        <w:t>moraju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biti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ispunjeni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pre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nego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što</w:t>
      </w:r>
      <w:proofErr w:type="spellEnd"/>
      <w:r w:rsidRPr="003A2550">
        <w:rPr>
          <w:sz w:val="18"/>
          <w:szCs w:val="18"/>
        </w:rPr>
        <w:t xml:space="preserve"> se </w:t>
      </w:r>
      <w:proofErr w:type="spellStart"/>
      <w:r w:rsidRPr="003A2550">
        <w:rPr>
          <w:sz w:val="18"/>
          <w:szCs w:val="18"/>
        </w:rPr>
        <w:t>izvrši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procena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tehničkih</w:t>
      </w:r>
      <w:proofErr w:type="spellEnd"/>
      <w:r w:rsidRPr="003A2550">
        <w:rPr>
          <w:sz w:val="18"/>
          <w:szCs w:val="18"/>
        </w:rPr>
        <w:t xml:space="preserve"> </w:t>
      </w:r>
      <w:proofErr w:type="spellStart"/>
      <w:r w:rsidRPr="003A2550">
        <w:rPr>
          <w:sz w:val="18"/>
          <w:szCs w:val="18"/>
        </w:rPr>
        <w:t>zahteva</w:t>
      </w:r>
      <w:proofErr w:type="spellEnd"/>
      <w:r w:rsidRPr="003A2550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B7518" w14:textId="033EB295" w:rsidR="00B546E3" w:rsidRDefault="007129AD" w:rsidP="00B546E3">
    <w:pPr>
      <w:rPr>
        <w:b/>
        <w:bCs/>
        <w:lang w:val="en-GB"/>
      </w:rPr>
    </w:pPr>
    <w:r>
      <w:rPr>
        <w:noProof/>
        <w:snapToGrid/>
        <w:lang w:val="sr-Latn-RS" w:eastAsia="sr-Latn-RS"/>
      </w:rPr>
      <w:drawing>
        <wp:inline distT="0" distB="0" distL="0" distR="0" wp14:anchorId="1755BEDF" wp14:editId="4F882217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2550"/>
    <w:rsid w:val="003A3DCF"/>
    <w:rsid w:val="003B1C8E"/>
    <w:rsid w:val="003D104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0546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75CB0"/>
    <w:rsid w:val="00591F23"/>
    <w:rsid w:val="00593550"/>
    <w:rsid w:val="005B2018"/>
    <w:rsid w:val="005C0313"/>
    <w:rsid w:val="005C0EA1"/>
    <w:rsid w:val="005D1CDB"/>
    <w:rsid w:val="005F3C51"/>
    <w:rsid w:val="005F62D0"/>
    <w:rsid w:val="0060699B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129AD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8E5DB0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75650"/>
    <w:rsid w:val="00A81E0C"/>
    <w:rsid w:val="00AA12D5"/>
    <w:rsid w:val="00AA24A4"/>
    <w:rsid w:val="00AB29A9"/>
    <w:rsid w:val="00AB66A5"/>
    <w:rsid w:val="00AC14AB"/>
    <w:rsid w:val="00AC74C2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A85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240C1-5BFC-4821-A0CE-DDDF6CCA0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ceca</cp:lastModifiedBy>
  <cp:revision>11</cp:revision>
  <cp:lastPrinted>2012-09-24T09:30:00Z</cp:lastPrinted>
  <dcterms:created xsi:type="dcterms:W3CDTF">2019-04-14T15:56:00Z</dcterms:created>
  <dcterms:modified xsi:type="dcterms:W3CDTF">2025-10-28T11:04:00Z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